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F1738A">
        <w:rPr>
          <w:rFonts w:ascii="GHEA Grapalat" w:hAnsi="GHEA Grapalat"/>
          <w:sz w:val="20"/>
        </w:rPr>
        <w:t>е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0B4EEF">
        <w:rPr>
          <w:rFonts w:ascii="GHEA Grapalat" w:hAnsi="GHEA Grapalat"/>
          <w:sz w:val="20"/>
          <w:lang w:val="en-US"/>
        </w:rPr>
        <w:t>C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F1738A">
        <w:rPr>
          <w:rFonts w:ascii="GHEA Grapalat" w:hAnsi="GHEA Grapalat"/>
          <w:sz w:val="20"/>
          <w:lang w:val="hy-AM"/>
        </w:rPr>
        <w:t>8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заключенном </w:t>
      </w:r>
      <w:r w:rsidR="00C656BA">
        <w:rPr>
          <w:rFonts w:ascii="GHEA Grapalat" w:hAnsi="GHEA Grapalat"/>
          <w:sz w:val="20"/>
        </w:rPr>
        <w:t>0</w:t>
      </w:r>
      <w:r w:rsidR="00F1738A">
        <w:rPr>
          <w:rFonts w:ascii="GHEA Grapalat" w:hAnsi="GHEA Grapalat"/>
          <w:sz w:val="20"/>
        </w:rPr>
        <w:t>3</w:t>
      </w:r>
      <w:r w:rsidR="00FC10B3" w:rsidRPr="00FC10B3">
        <w:rPr>
          <w:rFonts w:ascii="GHEA Grapalat" w:hAnsi="GHEA Grapalat"/>
          <w:sz w:val="20"/>
        </w:rPr>
        <w:t xml:space="preserve"> </w:t>
      </w:r>
      <w:r w:rsidR="00F1738A">
        <w:rPr>
          <w:rFonts w:ascii="GHEA Grapalat" w:hAnsi="GHEA Grapalat"/>
          <w:sz w:val="20"/>
        </w:rPr>
        <w:t>июня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="00C656BA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года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0B4EEF">
        <w:rPr>
          <w:rFonts w:ascii="GHEA Grapalat" w:hAnsi="GHEA Grapalat"/>
          <w:sz w:val="20"/>
          <w:lang w:val="en-US"/>
        </w:rPr>
        <w:t>C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20</w:t>
      </w:r>
      <w:r w:rsidR="000B4EEF" w:rsidRPr="00BE7E3F">
        <w:rPr>
          <w:rFonts w:ascii="GHEA Grapalat" w:hAnsi="GHEA Grapalat"/>
          <w:sz w:val="20"/>
        </w:rPr>
        <w:t>/</w:t>
      </w:r>
      <w:r w:rsidR="00F1738A">
        <w:rPr>
          <w:rFonts w:ascii="GHEA Grapalat" w:hAnsi="GHEA Grapalat"/>
          <w:sz w:val="20"/>
        </w:rPr>
        <w:t>8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246E16" w:rsidRPr="00246E16">
        <w:rPr>
          <w:rFonts w:ascii="GHEA Grapalat" w:hAnsi="GHEA Grapalat"/>
          <w:sz w:val="20"/>
        </w:rPr>
        <w:t>техническо</w:t>
      </w:r>
      <w:r w:rsidR="00246E16">
        <w:rPr>
          <w:rFonts w:ascii="GHEA Grapalat" w:hAnsi="GHEA Grapalat"/>
          <w:sz w:val="20"/>
        </w:rPr>
        <w:t>го</w:t>
      </w:r>
      <w:r w:rsidR="00246E16" w:rsidRPr="00246E16">
        <w:rPr>
          <w:rFonts w:ascii="GHEA Grapalat" w:hAnsi="GHEA Grapalat"/>
          <w:sz w:val="20"/>
        </w:rPr>
        <w:t xml:space="preserve"> обслуживани</w:t>
      </w:r>
      <w:r w:rsidR="00246E16">
        <w:rPr>
          <w:rFonts w:ascii="GHEA Grapalat" w:hAnsi="GHEA Grapalat"/>
          <w:sz w:val="20"/>
        </w:rPr>
        <w:t>я</w:t>
      </w:r>
      <w:r w:rsidR="00246E16" w:rsidRPr="00246E16">
        <w:rPr>
          <w:rFonts w:ascii="GHEA Grapalat" w:hAnsi="GHEA Grapalat"/>
          <w:sz w:val="20"/>
        </w:rPr>
        <w:t xml:space="preserve"> автомобилей специального назначения</w:t>
      </w:r>
      <w:r w:rsidR="00C656BA" w:rsidRPr="00C656BA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24"/>
        <w:gridCol w:w="462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6"/>
        <w:gridCol w:w="713"/>
        <w:gridCol w:w="177"/>
        <w:gridCol w:w="102"/>
        <w:gridCol w:w="102"/>
        <w:gridCol w:w="187"/>
        <w:gridCol w:w="152"/>
        <w:gridCol w:w="536"/>
        <w:gridCol w:w="31"/>
        <w:gridCol w:w="167"/>
        <w:gridCol w:w="41"/>
        <w:gridCol w:w="309"/>
        <w:gridCol w:w="386"/>
        <w:gridCol w:w="142"/>
        <w:gridCol w:w="31"/>
        <w:gridCol w:w="43"/>
        <w:gridCol w:w="143"/>
        <w:gridCol w:w="35"/>
        <w:gridCol w:w="327"/>
        <w:gridCol w:w="612"/>
        <w:gridCol w:w="142"/>
        <w:gridCol w:w="146"/>
        <w:gridCol w:w="850"/>
      </w:tblGrid>
      <w:tr w:rsidR="005461BC" w:rsidRPr="00395B6E" w:rsidTr="00C9555B">
        <w:trPr>
          <w:trHeight w:val="146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3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F29E1">
        <w:trPr>
          <w:trHeight w:val="110"/>
          <w:jc w:val="center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F29E1">
        <w:trPr>
          <w:trHeight w:val="175"/>
          <w:jc w:val="center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F29E1">
        <w:trPr>
          <w:trHeight w:val="275"/>
          <w:jc w:val="center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AF29E1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20145C" w:rsidRPr="00F1738A" w:rsidRDefault="0020145C" w:rsidP="00F1738A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38A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476" w:rsidRPr="00F1738A" w:rsidRDefault="002F4476" w:rsidP="00F1738A">
            <w:pPr>
              <w:tabs>
                <w:tab w:val="left" w:pos="1248"/>
              </w:tabs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20145C" w:rsidRPr="00F1738A" w:rsidRDefault="00F1738A" w:rsidP="00F1738A">
            <w:pPr>
              <w:widowControl w:val="0"/>
              <w:tabs>
                <w:tab w:val="left" w:pos="1248"/>
              </w:tabs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Т</w:t>
            </w:r>
            <w:r w:rsidR="00246E16" w:rsidRPr="00F1738A">
              <w:rPr>
                <w:rFonts w:ascii="GHEA Grapalat" w:hAnsi="GHEA Grapalat"/>
                <w:sz w:val="14"/>
                <w:szCs w:val="14"/>
              </w:rPr>
              <w:t>ехническое обслуживание автомобилей специального назначения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F1738A" w:rsidRDefault="002F4476" w:rsidP="00F1738A">
            <w:pPr>
              <w:tabs>
                <w:tab w:val="left" w:pos="1248"/>
              </w:tabs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38A">
              <w:rPr>
                <w:rFonts w:ascii="GHEA Grapalat" w:hAnsi="GHEA Grapalat"/>
                <w:sz w:val="14"/>
                <w:szCs w:val="14"/>
              </w:rPr>
              <w:t>д</w:t>
            </w:r>
            <w:r w:rsidR="0020145C" w:rsidRPr="00F1738A">
              <w:rPr>
                <w:rFonts w:ascii="GHEA Grapalat" w:hAnsi="GHEA Grapalat"/>
                <w:sz w:val="14"/>
                <w:szCs w:val="14"/>
              </w:rPr>
              <w:t>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F1738A" w:rsidRDefault="00C656BA" w:rsidP="00F1738A">
            <w:pPr>
              <w:tabs>
                <w:tab w:val="left" w:pos="1248"/>
              </w:tabs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38A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F1738A" w:rsidRDefault="0020145C" w:rsidP="00F1738A">
            <w:pPr>
              <w:tabs>
                <w:tab w:val="left" w:pos="1248"/>
              </w:tabs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38A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F1738A" w:rsidRDefault="00F1738A" w:rsidP="00F1738A">
            <w:pPr>
              <w:tabs>
                <w:tab w:val="left" w:pos="1248"/>
              </w:tabs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50000000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F1738A" w:rsidRDefault="00F1738A" w:rsidP="00F1738A">
            <w:pPr>
              <w:tabs>
                <w:tab w:val="left" w:pos="1248"/>
              </w:tabs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50000000</w:t>
            </w:r>
          </w:p>
        </w:tc>
        <w:tc>
          <w:tcPr>
            <w:tcW w:w="21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E16" w:rsidRPr="007D320E" w:rsidRDefault="00246E16" w:rsidP="00246E16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320E">
              <w:rPr>
                <w:rFonts w:ascii="GHEA Grapalat" w:hAnsi="GHEA Grapalat"/>
                <w:sz w:val="14"/>
                <w:szCs w:val="14"/>
              </w:rPr>
              <w:t>Услуги по техническому обслуживанию транспортных средств: Подрядчик должен иметь не менее 3 пунктов технического обслуживания, оборудованных для ремонта грузовых автомобилей общего пользования «КАМАЗ» (многофункциональных дорожных транспортных средств, сточных вод, городских пылесосов и т. Д.) Большой вместимостью 4 метра. 12 м в длину, 2,8 м в ширину и 20 000 кг для обслуживания и ремонта автомобилей.</w:t>
            </w:r>
          </w:p>
          <w:p w:rsidR="00246E16" w:rsidRPr="007D320E" w:rsidRDefault="00246E16" w:rsidP="00246E16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320E">
              <w:rPr>
                <w:rFonts w:ascii="GHEA Grapalat" w:hAnsi="GHEA Grapalat"/>
                <w:sz w:val="14"/>
                <w:szCs w:val="14"/>
              </w:rPr>
              <w:t>Подрядчик обязан иметь лицензированных специалистов для ремонта и технического обслуживания коммунальной техники «КАМАЗ» (многофункциональные дорожные машины, мусоровозы, городские пылесосы и т. Д.).</w:t>
            </w:r>
          </w:p>
          <w:p w:rsidR="0020145C" w:rsidRPr="00C656BA" w:rsidRDefault="00246E16" w:rsidP="00246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7D320E">
              <w:rPr>
                <w:rFonts w:ascii="GHEA Grapalat" w:hAnsi="GHEA Grapalat"/>
                <w:sz w:val="14"/>
                <w:szCs w:val="14"/>
              </w:rPr>
              <w:t>Подрядчику необходимо иметь лицензионную программу для диагностики автомобилей «КАМАЗ» и оборудования по расходу топлива дизельных двигателей (стенд ТНВД). Подрядчик должен заменить сломанные (неработающие) запасные части новыми, изготовленными на заводе запасными частями, если это необходимо из-за недостатков в обслуживании. Максимальный срок диагностики - 5 календарных дней, Максимальный срок ремонта - 30 календарных дней.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E16" w:rsidRPr="007D320E" w:rsidRDefault="00246E16" w:rsidP="00246E16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320E">
              <w:rPr>
                <w:rFonts w:ascii="GHEA Grapalat" w:hAnsi="GHEA Grapalat"/>
                <w:sz w:val="14"/>
                <w:szCs w:val="14"/>
              </w:rPr>
              <w:t>Услуги по техническому обслуживанию транспортных средств: Подрядчик должен иметь не менее 3 пунктов технического обслуживания, оборудованных для ремонта грузовых автомобилей общего пользования «КАМАЗ» (многофункциональных дорожных транспортных средств, сточных вод, городских пылесосов и т. Д.) Большой вместимостью 4 метра. 12 м в длину, 2,8 м в ширину и 20 000 кг для обслуживания и ремонта автомобилей.</w:t>
            </w:r>
          </w:p>
          <w:p w:rsidR="00246E16" w:rsidRPr="007D320E" w:rsidRDefault="00246E16" w:rsidP="00246E16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320E">
              <w:rPr>
                <w:rFonts w:ascii="GHEA Grapalat" w:hAnsi="GHEA Grapalat"/>
                <w:sz w:val="14"/>
                <w:szCs w:val="14"/>
              </w:rPr>
              <w:t>Подрядчик обязан иметь лицензированных специалистов для ремонта и технического обслуживания коммунальной техники «КАМАЗ» (многофункциональные дорожные машины, мусоровозы, городские пылесосы и т. Д.).</w:t>
            </w:r>
          </w:p>
          <w:p w:rsidR="0020145C" w:rsidRPr="00C656BA" w:rsidRDefault="00246E16" w:rsidP="00246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7D320E">
              <w:rPr>
                <w:rFonts w:ascii="GHEA Grapalat" w:hAnsi="GHEA Grapalat"/>
                <w:sz w:val="14"/>
                <w:szCs w:val="14"/>
              </w:rPr>
              <w:t>Подрядчику необходимо иметь лицензионную программу для диагностики автомобилей «КАМАЗ» и оборудования по расходу топлива дизельных двигателей (стенд ТНВД). Подрядчик должен заменить сломанные (неработающие) запасные части новыми, изготовленными на заводе запасными частями, если это необходимо из-за недостатков в обслуживании. Максимальный срок диагностики - 5 календарных дней, Максимальный срок ремонта - 30 календарных дней.</w:t>
            </w:r>
          </w:p>
        </w:tc>
      </w:tr>
      <w:tr w:rsidR="0020145C" w:rsidRPr="00395B6E" w:rsidTr="00E3417C">
        <w:trPr>
          <w:trHeight w:val="169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20145C" w:rsidRPr="00395B6E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E7475E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20145C" w:rsidRPr="0078516A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196"/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145C" w:rsidRPr="00395B6E" w:rsidRDefault="0020145C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0145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0145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0145C" w:rsidRPr="000B4EEF" w:rsidRDefault="00246E16" w:rsidP="00F173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F1738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F1738A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0145C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6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6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6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0145C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61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6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54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3"/>
            <w:shd w:val="clear" w:color="auto" w:fill="auto"/>
            <w:vAlign w:val="center"/>
          </w:tcPr>
          <w:p w:rsidR="0020145C" w:rsidRPr="00395B6E" w:rsidRDefault="0020145C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0145C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3"/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0145C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0145C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145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46E16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46E16" w:rsidRPr="009176F9" w:rsidRDefault="00246E16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46E16" w:rsidRPr="00C656BA" w:rsidRDefault="00246E16" w:rsidP="000B4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«Камаз Армения»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46E16" w:rsidRPr="002D2AFF" w:rsidRDefault="00246E16" w:rsidP="00283C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90739</w:t>
            </w:r>
            <w:r w:rsidRPr="002D2AF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737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246E16" w:rsidRPr="00FD0662" w:rsidRDefault="00246E16" w:rsidP="00283C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D2AF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90739737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46E16" w:rsidRPr="002D2AFF" w:rsidRDefault="00246E16" w:rsidP="00283C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18147948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46E16" w:rsidRPr="002D2AFF" w:rsidRDefault="00246E16" w:rsidP="00283C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18147948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46E16" w:rsidRPr="002D2AFF" w:rsidRDefault="00246E16" w:rsidP="00283C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D2AF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108887685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46E16" w:rsidRPr="002D2AFF" w:rsidRDefault="00246E16" w:rsidP="00283C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D2AF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108887685</w:t>
            </w:r>
          </w:p>
        </w:tc>
      </w:tr>
      <w:tr w:rsidR="0020145C" w:rsidRPr="00395B6E" w:rsidTr="00E3417C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46E1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F1738A" w:rsidRPr="00F1738A">
              <w:rPr>
                <w:rFonts w:ascii="GHEA Grapalat" w:hAnsi="GHEA Grapalat" w:hint="eastAsia"/>
                <w:b/>
                <w:sz w:val="14"/>
                <w:szCs w:val="14"/>
              </w:rPr>
              <w:t>Договор</w:t>
            </w:r>
            <w:r w:rsidR="00F1738A" w:rsidRPr="00F173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1738A" w:rsidRPr="00F1738A">
              <w:rPr>
                <w:rFonts w:ascii="GHEA Grapalat" w:hAnsi="GHEA Grapalat" w:hint="eastAsia"/>
                <w:b/>
                <w:sz w:val="14"/>
                <w:szCs w:val="14"/>
              </w:rPr>
              <w:t>будет</w:t>
            </w:r>
            <w:r w:rsidR="00F1738A" w:rsidRPr="00F173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1738A" w:rsidRPr="00F1738A">
              <w:rPr>
                <w:rFonts w:ascii="GHEA Grapalat" w:hAnsi="GHEA Grapalat" w:hint="eastAsia"/>
                <w:b/>
                <w:sz w:val="14"/>
                <w:szCs w:val="14"/>
              </w:rPr>
              <w:t>заключен</w:t>
            </w:r>
            <w:r w:rsidR="00F1738A" w:rsidRPr="00F173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1738A" w:rsidRPr="00F1738A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="00F1738A" w:rsidRPr="00F173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1738A" w:rsidRPr="00F1738A">
              <w:rPr>
                <w:rFonts w:ascii="GHEA Grapalat" w:hAnsi="GHEA Grapalat" w:hint="eastAsia"/>
                <w:b/>
                <w:sz w:val="14"/>
                <w:szCs w:val="14"/>
              </w:rPr>
              <w:t>суммой</w:t>
            </w:r>
            <w:r w:rsidR="00F1738A" w:rsidRPr="00F173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1738A" w:rsidRPr="00F1738A">
              <w:rPr>
                <w:rFonts w:ascii="GHEA Grapalat" w:hAnsi="GHEA Grapalat" w:hint="eastAsia"/>
                <w:b/>
                <w:sz w:val="14"/>
                <w:szCs w:val="14"/>
              </w:rPr>
              <w:t>финансовых</w:t>
            </w:r>
            <w:r w:rsidR="00F1738A" w:rsidRPr="00F173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1738A" w:rsidRPr="00F1738A">
              <w:rPr>
                <w:rFonts w:ascii="GHEA Grapalat" w:hAnsi="GHEA Grapalat" w:hint="eastAsia"/>
                <w:b/>
                <w:sz w:val="14"/>
                <w:szCs w:val="14"/>
              </w:rPr>
              <w:t>средств</w:t>
            </w:r>
            <w:r w:rsidR="00F1738A" w:rsidRPr="00F1738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F1738A" w:rsidRPr="00F1738A">
              <w:rPr>
                <w:rFonts w:ascii="GHEA Grapalat" w:hAnsi="GHEA Grapalat" w:hint="eastAsia"/>
                <w:b/>
                <w:sz w:val="14"/>
                <w:szCs w:val="14"/>
              </w:rPr>
              <w:t>предоставленных</w:t>
            </w:r>
            <w:r w:rsidR="00F1738A" w:rsidRPr="00F173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1738A" w:rsidRPr="00F1738A">
              <w:rPr>
                <w:rFonts w:ascii="GHEA Grapalat" w:hAnsi="GHEA Grapalat" w:hint="eastAsia"/>
                <w:b/>
                <w:sz w:val="14"/>
                <w:szCs w:val="14"/>
              </w:rPr>
              <w:t>заказчиком</w:t>
            </w:r>
            <w:r w:rsidR="00F1738A" w:rsidRPr="00F1738A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0145C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0145C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0145C" w:rsidRPr="00395B6E" w:rsidTr="00E3417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0145C" w:rsidRPr="00395B6E" w:rsidTr="0089267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1C3942" w:rsidRDefault="0020145C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9176F9" w:rsidRDefault="0020145C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</w:tr>
      <w:tr w:rsidR="0020145C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C65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0145C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289"/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346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F1738A" w:rsidP="00F1738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0145C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C656BA" w:rsidP="00B476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C656BA" w:rsidP="00B476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0145C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742796" w:rsidRDefault="00246E16" w:rsidP="00F1738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F1738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F1738A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0145C" w:rsidRDefault="00F1738A" w:rsidP="00F1738A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0145C" w:rsidRDefault="00F1738A" w:rsidP="00F1738A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39"/>
            <w:shd w:val="clear" w:color="auto" w:fill="auto"/>
            <w:vAlign w:val="center"/>
          </w:tcPr>
          <w:p w:rsidR="0020145C" w:rsidRPr="00395B6E" w:rsidRDefault="0020145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0145C" w:rsidRPr="00395B6E" w:rsidTr="00E3417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0145C" w:rsidRPr="00395B6E" w:rsidTr="00E3417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0145C" w:rsidRPr="00395B6E" w:rsidTr="00E3417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145C" w:rsidRPr="00395B6E" w:rsidTr="00B47660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0145C" w:rsidRPr="0020145C" w:rsidRDefault="0020145C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20145C" w:rsidRPr="00246E16" w:rsidRDefault="00246E16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46E16">
              <w:rPr>
                <w:rFonts w:ascii="GHEA Grapalat" w:hAnsi="GHEA Grapalat"/>
                <w:b/>
                <w:sz w:val="14"/>
                <w:szCs w:val="14"/>
                <w:lang w:val="ru-RU"/>
              </w:rPr>
              <w:t>«Камаз Армения» ЗАО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0145C" w:rsidRPr="00C656BA" w:rsidRDefault="0020145C" w:rsidP="00F1738A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EASM-GH</w:t>
            </w:r>
            <w:r w:rsidR="00B47660">
              <w:rPr>
                <w:rFonts w:ascii="GHEA Grapalat" w:hAnsi="GHEA Grapalat"/>
                <w:b/>
                <w:sz w:val="14"/>
                <w:szCs w:val="14"/>
              </w:rPr>
              <w:t>C</w:t>
            </w:r>
            <w:r w:rsidRPr="00EE7BD7">
              <w:rPr>
                <w:rFonts w:ascii="GHEA Grapalat" w:hAnsi="GHEA Grapalat"/>
                <w:b/>
                <w:sz w:val="14"/>
                <w:szCs w:val="14"/>
              </w:rPr>
              <w:t>DzB-</w:t>
            </w:r>
            <w:r w:rsidR="00C656B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/</w:t>
            </w:r>
            <w:r w:rsidR="00F173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8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0145C" w:rsidRPr="00EE7BD7" w:rsidRDefault="00F1738A" w:rsidP="00F1738A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03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0145C" w:rsidRPr="00B47660" w:rsidRDefault="00C656BA" w:rsidP="00C656BA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2.2020г.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0145C" w:rsidRPr="00EE7BD7" w:rsidRDefault="00B47660" w:rsidP="00B47660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20145C" w:rsidRPr="00C656BA" w:rsidRDefault="00F1738A" w:rsidP="00562141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50000000</w:t>
            </w:r>
          </w:p>
        </w:tc>
        <w:tc>
          <w:tcPr>
            <w:tcW w:w="2077" w:type="dxa"/>
            <w:gridSpan w:val="5"/>
            <w:shd w:val="clear" w:color="auto" w:fill="auto"/>
            <w:vAlign w:val="center"/>
          </w:tcPr>
          <w:p w:rsidR="0020145C" w:rsidRPr="00B47660" w:rsidRDefault="00F1738A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50000000</w:t>
            </w:r>
          </w:p>
        </w:tc>
      </w:tr>
      <w:tr w:rsidR="0020145C" w:rsidRPr="00395B6E" w:rsidTr="00E3417C">
        <w:trPr>
          <w:trHeight w:val="150"/>
          <w:jc w:val="center"/>
        </w:trPr>
        <w:tc>
          <w:tcPr>
            <w:tcW w:w="11035" w:type="dxa"/>
            <w:gridSpan w:val="45"/>
            <w:shd w:val="clear" w:color="auto" w:fill="auto"/>
            <w:vAlign w:val="center"/>
          </w:tcPr>
          <w:p w:rsidR="0020145C" w:rsidRPr="00395B6E" w:rsidRDefault="0020145C" w:rsidP="00B476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0145C" w:rsidRPr="00395B6E" w:rsidTr="00E3417C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8172B9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46E16" w:rsidRPr="00395B6E" w:rsidTr="00E3417C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E16" w:rsidRPr="001C3942" w:rsidRDefault="00246E16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E16" w:rsidRPr="00BF7713" w:rsidRDefault="00246E16" w:rsidP="00446B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E16">
              <w:rPr>
                <w:rFonts w:ascii="GHEA Grapalat" w:hAnsi="GHEA Grapalat"/>
                <w:b/>
                <w:sz w:val="14"/>
                <w:szCs w:val="14"/>
              </w:rPr>
              <w:t>«Камаз Армения» ЗАО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E16" w:rsidRPr="008C7C88" w:rsidRDefault="00246E16" w:rsidP="00246E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Ереван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Арташатское шоссе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 2/4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E16" w:rsidRPr="00737B05" w:rsidRDefault="00246E16" w:rsidP="00283C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info@kamaz.am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E16" w:rsidRPr="008C7C88" w:rsidRDefault="00246E16" w:rsidP="00283C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16062000743700</w:t>
            </w:r>
          </w:p>
        </w:tc>
        <w:tc>
          <w:tcPr>
            <w:tcW w:w="21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E16" w:rsidRPr="008C7C88" w:rsidRDefault="00246E16" w:rsidP="00283C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02249286</w:t>
            </w:r>
          </w:p>
        </w:tc>
      </w:tr>
      <w:tr w:rsidR="0020145C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20145C" w:rsidRPr="00395B6E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0145C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20145C" w:rsidRPr="00395B6E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0145C" w:rsidRPr="00395B6E" w:rsidRDefault="0020145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20145C" w:rsidRPr="007E3AC3" w:rsidRDefault="002F4476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20145C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20145C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20145C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20145C" w:rsidRPr="00395B6E" w:rsidRDefault="0020145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20145C" w:rsidRPr="00395B6E" w:rsidRDefault="0020145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227"/>
          <w:jc w:val="center"/>
        </w:trPr>
        <w:tc>
          <w:tcPr>
            <w:tcW w:w="11035" w:type="dxa"/>
            <w:gridSpan w:val="45"/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0145C" w:rsidRPr="00395B6E" w:rsidTr="00E3417C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F4476" w:rsidRPr="00395B6E" w:rsidTr="00E3417C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:rsidR="002F4476" w:rsidRPr="005A5745" w:rsidRDefault="002F4476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2F4476" w:rsidRPr="005A5745" w:rsidRDefault="002F4476" w:rsidP="00F173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="00F1738A"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 w:rsidR="00F1738A"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F1738A"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941" w:type="dxa"/>
            <w:gridSpan w:val="16"/>
            <w:shd w:val="clear" w:color="auto" w:fill="auto"/>
            <w:vAlign w:val="center"/>
          </w:tcPr>
          <w:p w:rsidR="002F4476" w:rsidRPr="00FA6445" w:rsidRDefault="002F4476" w:rsidP="00446B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B1B" w:rsidRDefault="00A75B1B">
      <w:r>
        <w:separator/>
      </w:r>
    </w:p>
  </w:endnote>
  <w:endnote w:type="continuationSeparator" w:id="1">
    <w:p w:rsidR="00A75B1B" w:rsidRDefault="00A75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8509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D8509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E182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B1B" w:rsidRDefault="00A75B1B">
      <w:r>
        <w:separator/>
      </w:r>
    </w:p>
  </w:footnote>
  <w:footnote w:type="continuationSeparator" w:id="1">
    <w:p w:rsidR="00A75B1B" w:rsidRDefault="00A75B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20F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46E16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26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3DE0"/>
    <w:rsid w:val="003D5271"/>
    <w:rsid w:val="003E343E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231A7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2141"/>
    <w:rsid w:val="005645A0"/>
    <w:rsid w:val="00565F1E"/>
    <w:rsid w:val="005676AA"/>
    <w:rsid w:val="005722ED"/>
    <w:rsid w:val="00572420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0CE"/>
    <w:rsid w:val="00735598"/>
    <w:rsid w:val="007430B8"/>
    <w:rsid w:val="00743D8B"/>
    <w:rsid w:val="007443A1"/>
    <w:rsid w:val="007513A1"/>
    <w:rsid w:val="00752815"/>
    <w:rsid w:val="0075382F"/>
    <w:rsid w:val="0075655D"/>
    <w:rsid w:val="0075668F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507AF"/>
    <w:rsid w:val="00955275"/>
    <w:rsid w:val="009552F5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50FB"/>
    <w:rsid w:val="00A75B1B"/>
    <w:rsid w:val="00A76731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29E1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F86"/>
    <w:rsid w:val="00B411B3"/>
    <w:rsid w:val="00B45438"/>
    <w:rsid w:val="00B47660"/>
    <w:rsid w:val="00B5159F"/>
    <w:rsid w:val="00B5440A"/>
    <w:rsid w:val="00B5525A"/>
    <w:rsid w:val="00B56B67"/>
    <w:rsid w:val="00B57B6C"/>
    <w:rsid w:val="00B61FE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3E9E"/>
    <w:rsid w:val="00BC5621"/>
    <w:rsid w:val="00BD2506"/>
    <w:rsid w:val="00BD2B29"/>
    <w:rsid w:val="00BD3ECE"/>
    <w:rsid w:val="00BD42A0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56BA"/>
    <w:rsid w:val="00C66303"/>
    <w:rsid w:val="00C72D90"/>
    <w:rsid w:val="00C85833"/>
    <w:rsid w:val="00C862C8"/>
    <w:rsid w:val="00C868EC"/>
    <w:rsid w:val="00C86C27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85095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2FA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1738A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3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166</cp:revision>
  <cp:lastPrinted>2015-07-14T07:47:00Z</cp:lastPrinted>
  <dcterms:created xsi:type="dcterms:W3CDTF">2018-08-09T07:28:00Z</dcterms:created>
  <dcterms:modified xsi:type="dcterms:W3CDTF">2020-06-03T06:32:00Z</dcterms:modified>
</cp:coreProperties>
</file>